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75" w:rsidRPr="00656C09" w:rsidRDefault="00B02475" w:rsidP="00656C09">
      <w:pPr>
        <w:shd w:val="clear" w:color="auto" w:fill="FFFFFF"/>
        <w:spacing w:after="0"/>
        <w:ind w:firstLine="709"/>
        <w:jc w:val="right"/>
        <w:rPr>
          <w:rFonts w:ascii="Times New Roman" w:eastAsia="Times New Roman" w:hAnsi="Times New Roman" w:cs="Times New Roman"/>
          <w:b/>
          <w:i/>
          <w:sz w:val="28"/>
          <w:szCs w:val="28"/>
        </w:rPr>
      </w:pPr>
    </w:p>
    <w:p w:rsidR="00656C09" w:rsidRPr="00656C09" w:rsidRDefault="00656C09" w:rsidP="00656C09">
      <w:pPr>
        <w:shd w:val="clear" w:color="auto" w:fill="FFFFFF"/>
        <w:spacing w:after="0" w:line="360" w:lineRule="auto"/>
        <w:jc w:val="center"/>
        <w:textAlignment w:val="baseline"/>
        <w:rPr>
          <w:rFonts w:ascii="Times New Roman" w:eastAsia="Times New Roman" w:hAnsi="Times New Roman" w:cs="Times New Roman"/>
          <w:b/>
          <w:color w:val="373737"/>
          <w:sz w:val="32"/>
          <w:szCs w:val="32"/>
        </w:rPr>
      </w:pPr>
      <w:r w:rsidRPr="00656C09">
        <w:rPr>
          <w:rFonts w:ascii="Times New Roman" w:eastAsia="Times New Roman" w:hAnsi="Times New Roman" w:cs="Times New Roman"/>
          <w:b/>
          <w:bCs/>
          <w:color w:val="373737"/>
          <w:sz w:val="32"/>
          <w:szCs w:val="32"/>
          <w:bdr w:val="none" w:sz="0" w:space="0" w:color="auto" w:frame="1"/>
        </w:rPr>
        <w:t>Консультация для родителей на тему:</w:t>
      </w:r>
    </w:p>
    <w:p w:rsidR="00656C09" w:rsidRPr="00656C09" w:rsidRDefault="00656C09" w:rsidP="00656C09">
      <w:pPr>
        <w:shd w:val="clear" w:color="auto" w:fill="FFFFFF"/>
        <w:spacing w:after="0"/>
        <w:ind w:firstLine="709"/>
        <w:jc w:val="center"/>
        <w:rPr>
          <w:rFonts w:ascii="Times New Roman" w:eastAsia="Times New Roman" w:hAnsi="Times New Roman" w:cs="Times New Roman"/>
          <w:b/>
          <w:sz w:val="32"/>
          <w:szCs w:val="32"/>
        </w:rPr>
      </w:pPr>
      <w:r w:rsidRPr="00656C09">
        <w:rPr>
          <w:rFonts w:ascii="Times New Roman" w:eastAsia="Times New Roman" w:hAnsi="Times New Roman" w:cs="Times New Roman"/>
          <w:b/>
          <w:sz w:val="32"/>
          <w:szCs w:val="32"/>
        </w:rPr>
        <w:t>«Развитие мелкой моторики у детей дошкольного возраста»</w:t>
      </w:r>
    </w:p>
    <w:p w:rsidR="00656C09" w:rsidRPr="00656C09" w:rsidRDefault="00656C09" w:rsidP="00656C09">
      <w:pPr>
        <w:shd w:val="clear" w:color="auto" w:fill="FFFFFF"/>
        <w:spacing w:after="0" w:line="360" w:lineRule="auto"/>
        <w:jc w:val="center"/>
        <w:textAlignment w:val="baseline"/>
        <w:rPr>
          <w:rFonts w:ascii="Times New Roman" w:eastAsia="Times New Roman" w:hAnsi="Times New Roman" w:cs="Times New Roman"/>
          <w:b/>
          <w:bCs/>
          <w:color w:val="373737"/>
          <w:sz w:val="32"/>
          <w:szCs w:val="32"/>
          <w:bdr w:val="none" w:sz="0" w:space="0" w:color="auto" w:frame="1"/>
        </w:rPr>
      </w:pPr>
    </w:p>
    <w:p w:rsidR="00656C09" w:rsidRDefault="00656C09" w:rsidP="00656C09">
      <w:pPr>
        <w:shd w:val="clear" w:color="auto" w:fill="FFFFFF"/>
        <w:spacing w:after="0" w:line="360" w:lineRule="auto"/>
        <w:jc w:val="center"/>
        <w:textAlignment w:val="baseline"/>
        <w:rPr>
          <w:rFonts w:ascii="Times New Roman" w:eastAsia="Times New Roman" w:hAnsi="Times New Roman" w:cs="Times New Roman"/>
          <w:b/>
          <w:bCs/>
          <w:color w:val="373737"/>
          <w:sz w:val="28"/>
          <w:szCs w:val="28"/>
          <w:bdr w:val="none" w:sz="0" w:space="0" w:color="auto" w:frame="1"/>
        </w:rPr>
      </w:pPr>
    </w:p>
    <w:p w:rsidR="00656C09" w:rsidRPr="008856BD" w:rsidRDefault="00656C09" w:rsidP="00656C09">
      <w:pPr>
        <w:shd w:val="clear" w:color="auto" w:fill="FFFFFF"/>
        <w:spacing w:after="0" w:line="360" w:lineRule="auto"/>
        <w:jc w:val="right"/>
        <w:textAlignment w:val="baseline"/>
        <w:rPr>
          <w:rFonts w:ascii="Times New Roman" w:eastAsia="Times New Roman" w:hAnsi="Times New Roman" w:cs="Times New Roman"/>
          <w:b/>
          <w:bCs/>
          <w:color w:val="373737"/>
          <w:sz w:val="26"/>
          <w:szCs w:val="26"/>
          <w:bdr w:val="none" w:sz="0" w:space="0" w:color="auto" w:frame="1"/>
        </w:rPr>
      </w:pPr>
      <w:r w:rsidRPr="008856BD">
        <w:rPr>
          <w:rFonts w:ascii="Times New Roman" w:eastAsia="Times New Roman" w:hAnsi="Times New Roman" w:cs="Times New Roman"/>
          <w:b/>
          <w:bCs/>
          <w:color w:val="373737"/>
          <w:sz w:val="26"/>
          <w:szCs w:val="26"/>
          <w:bdr w:val="none" w:sz="0" w:space="0" w:color="auto" w:frame="1"/>
        </w:rPr>
        <w:t xml:space="preserve">Подготовила педагог-психолог </w:t>
      </w:r>
    </w:p>
    <w:p w:rsidR="00656C09" w:rsidRPr="008856BD" w:rsidRDefault="00656C09" w:rsidP="00656C09">
      <w:pPr>
        <w:shd w:val="clear" w:color="auto" w:fill="FFFFFF"/>
        <w:spacing w:after="0" w:line="360" w:lineRule="auto"/>
        <w:jc w:val="right"/>
        <w:textAlignment w:val="baseline"/>
        <w:rPr>
          <w:rFonts w:ascii="Times New Roman" w:eastAsia="Times New Roman" w:hAnsi="Times New Roman" w:cs="Times New Roman"/>
          <w:b/>
          <w:color w:val="373737"/>
          <w:sz w:val="26"/>
          <w:szCs w:val="26"/>
        </w:rPr>
      </w:pPr>
      <w:r w:rsidRPr="008856BD">
        <w:rPr>
          <w:rFonts w:ascii="Times New Roman" w:eastAsia="Times New Roman" w:hAnsi="Times New Roman" w:cs="Times New Roman"/>
          <w:b/>
          <w:bCs/>
          <w:color w:val="373737"/>
          <w:sz w:val="26"/>
          <w:szCs w:val="26"/>
          <w:bdr w:val="none" w:sz="0" w:space="0" w:color="auto" w:frame="1"/>
        </w:rPr>
        <w:t>Воробьева А.В.</w:t>
      </w:r>
    </w:p>
    <w:p w:rsidR="00656C09" w:rsidRDefault="00656C09" w:rsidP="00656C09">
      <w:pPr>
        <w:shd w:val="clear" w:color="auto" w:fill="FFFFFF"/>
        <w:spacing w:after="0"/>
        <w:ind w:firstLine="709"/>
        <w:jc w:val="right"/>
        <w:rPr>
          <w:rStyle w:val="c5"/>
          <w:rFonts w:ascii="Times New Roman" w:hAnsi="Times New Roman" w:cs="Times New Roman"/>
          <w:b/>
          <w:i/>
          <w:color w:val="000000"/>
          <w:sz w:val="28"/>
          <w:szCs w:val="28"/>
        </w:rPr>
      </w:pPr>
    </w:p>
    <w:p w:rsidR="00656C09" w:rsidRDefault="00656C09" w:rsidP="00656C09">
      <w:pPr>
        <w:shd w:val="clear" w:color="auto" w:fill="FFFFFF"/>
        <w:spacing w:after="0"/>
        <w:rPr>
          <w:rStyle w:val="c5"/>
          <w:rFonts w:ascii="Times New Roman" w:hAnsi="Times New Roman" w:cs="Times New Roman"/>
          <w:b/>
          <w:i/>
          <w:color w:val="000000"/>
          <w:sz w:val="28"/>
          <w:szCs w:val="28"/>
        </w:rPr>
      </w:pPr>
    </w:p>
    <w:p w:rsidR="00B02475" w:rsidRPr="00656C09" w:rsidRDefault="00B02475" w:rsidP="00656C09">
      <w:pPr>
        <w:shd w:val="clear" w:color="auto" w:fill="FFFFFF"/>
        <w:spacing w:after="0"/>
        <w:ind w:firstLine="709"/>
        <w:jc w:val="right"/>
        <w:rPr>
          <w:rStyle w:val="c5"/>
          <w:rFonts w:ascii="Times New Roman" w:hAnsi="Times New Roman" w:cs="Times New Roman"/>
          <w:b/>
          <w:i/>
          <w:color w:val="000000"/>
          <w:sz w:val="28"/>
          <w:szCs w:val="28"/>
        </w:rPr>
      </w:pPr>
      <w:r w:rsidRPr="00656C09">
        <w:rPr>
          <w:rStyle w:val="c5"/>
          <w:rFonts w:ascii="Times New Roman" w:hAnsi="Times New Roman" w:cs="Times New Roman"/>
          <w:b/>
          <w:i/>
          <w:color w:val="000000"/>
          <w:sz w:val="28"/>
          <w:szCs w:val="28"/>
        </w:rPr>
        <w:t>«Ум ребенка находится на кончиках его пальцев»</w:t>
      </w:r>
    </w:p>
    <w:p w:rsidR="00B02475" w:rsidRPr="00656C09" w:rsidRDefault="00B02475" w:rsidP="00656C09">
      <w:pPr>
        <w:shd w:val="clear" w:color="auto" w:fill="FFFFFF"/>
        <w:spacing w:after="0"/>
        <w:ind w:firstLine="709"/>
        <w:jc w:val="right"/>
        <w:rPr>
          <w:rFonts w:ascii="Times New Roman" w:eastAsia="Times New Roman" w:hAnsi="Times New Roman" w:cs="Times New Roman"/>
          <w:b/>
          <w:i/>
          <w:sz w:val="28"/>
          <w:szCs w:val="28"/>
        </w:rPr>
      </w:pPr>
      <w:r w:rsidRPr="00656C09">
        <w:rPr>
          <w:rStyle w:val="c5"/>
          <w:rFonts w:ascii="Times New Roman" w:hAnsi="Times New Roman" w:cs="Times New Roman"/>
          <w:color w:val="000000"/>
          <w:sz w:val="28"/>
          <w:szCs w:val="28"/>
        </w:rPr>
        <w:t>В.А. Сухомлинский</w:t>
      </w:r>
    </w:p>
    <w:p w:rsidR="00B02475" w:rsidRPr="00656C09" w:rsidRDefault="00B02475" w:rsidP="00656C09">
      <w:pPr>
        <w:spacing w:after="0"/>
        <w:rPr>
          <w:rFonts w:ascii="Times New Roman" w:eastAsia="Times New Roman" w:hAnsi="Times New Roman" w:cs="Times New Roman"/>
          <w:sz w:val="28"/>
          <w:szCs w:val="28"/>
        </w:rPr>
      </w:pP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b/>
          <w:i/>
          <w:sz w:val="28"/>
          <w:szCs w:val="28"/>
        </w:rPr>
        <w:t>Мелкая моторика</w:t>
      </w:r>
      <w:r w:rsidRPr="00656C09">
        <w:rPr>
          <w:rFonts w:ascii="Times New Roman" w:eastAsia="Times New Roman" w:hAnsi="Times New Roman" w:cs="Times New Roman"/>
          <w:sz w:val="28"/>
          <w:szCs w:val="28"/>
        </w:rPr>
        <w:t xml:space="preserve"> – это способность мелких мышц пальцев выполнять тонкие координированные движения, главную роль в осуществлении которых, играет скоординированная работа мелких мышц руки и глаза. Мелкая моторика является компонентом общего двигательного развития, предполагает способность ребенка пальчиками осуществлять какую-либо деятельность.</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Ребенок постоянно изучает, постигает окружающий мир. Основной метод накопления информации – прикосновения. </w:t>
      </w:r>
      <w:r w:rsidRPr="00656C09">
        <w:rPr>
          <w:rFonts w:ascii="Times New Roman" w:hAnsi="Times New Roman" w:cs="Times New Roman"/>
          <w:color w:val="000000"/>
          <w:sz w:val="28"/>
          <w:szCs w:val="28"/>
          <w:shd w:val="clear" w:color="auto" w:fill="FFFFFF"/>
        </w:rPr>
        <w:t xml:space="preserve">Пальцы наделены большим количеством рецепторов, посылающих импульсы в центральную нервную систему человека. На кистях рук расположено множество точек, массируя которые можно воздействовать на внутренние органы, рефлекторно с ними связанные. </w:t>
      </w:r>
      <w:r w:rsidRPr="00656C09">
        <w:rPr>
          <w:rFonts w:ascii="Times New Roman" w:eastAsia="Times New Roman" w:hAnsi="Times New Roman" w:cs="Times New Roman"/>
          <w:sz w:val="28"/>
          <w:szCs w:val="28"/>
        </w:rPr>
        <w:t>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исследования, он получает необходимый стимул для развития.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Движения пальцев и кистей рук имеют развивающее воздействие. На ладони и на стопе находится около 1000 важных, биологически активных точек.</w:t>
      </w:r>
      <w:r w:rsidR="00656C09">
        <w:rPr>
          <w:rFonts w:ascii="Times New Roman" w:eastAsia="Times New Roman" w:hAnsi="Times New Roman" w:cs="Times New Roman"/>
          <w:sz w:val="28"/>
          <w:szCs w:val="28"/>
        </w:rPr>
        <w:t xml:space="preserve"> </w:t>
      </w:r>
      <w:r w:rsidRPr="00656C09">
        <w:rPr>
          <w:rFonts w:ascii="Times New Roman" w:eastAsia="Times New Roman" w:hAnsi="Times New Roman" w:cs="Times New Roman"/>
          <w:sz w:val="28"/>
          <w:szCs w:val="28"/>
        </w:rPr>
        <w:t>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Зачем же нужно развивать мелкую моторку? Мелкая моторика – основа развития </w:t>
      </w:r>
    </w:p>
    <w:p w:rsidR="00B02475" w:rsidRPr="00656C09" w:rsidRDefault="00B02475" w:rsidP="00656C09">
      <w:pPr>
        <w:shd w:val="clear" w:color="auto" w:fill="FFFFFF"/>
        <w:spacing w:after="0"/>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lastRenderedPageBreak/>
        <w:t>психических процессов: внимания, памяти, восприятия, мышления и речи, пространственных представлений.</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Уровень развития мелкой моторики – один из показателей  интеллектуальной готовности к школьному  обучению.</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w:t>
      </w:r>
      <w:proofErr w:type="gramStart"/>
      <w:r w:rsidRPr="00656C09">
        <w:rPr>
          <w:rFonts w:ascii="Times New Roman" w:eastAsia="Times New Roman" w:hAnsi="Times New Roman" w:cs="Times New Roman"/>
          <w:sz w:val="28"/>
          <w:szCs w:val="28"/>
        </w:rPr>
        <w:t xml:space="preserve">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w:t>
      </w:r>
      <w:proofErr w:type="gramEnd"/>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Мы определили что такое «мелкая» моторика, зачем ее нужно развивать, теперь ответим на вопрос – как?</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Мелкую моторику можно развивать в различных видах деятельности, разными способами и с использованием большого спектра материалов. </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Это могут быть:</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-массаж, </w:t>
      </w:r>
      <w:proofErr w:type="spellStart"/>
      <w:r w:rsidRPr="00656C09">
        <w:rPr>
          <w:rFonts w:ascii="Times New Roman" w:eastAsia="Times New Roman" w:hAnsi="Times New Roman" w:cs="Times New Roman"/>
          <w:sz w:val="28"/>
          <w:szCs w:val="28"/>
        </w:rPr>
        <w:t>самомассаж</w:t>
      </w:r>
      <w:proofErr w:type="spellEnd"/>
      <w:r w:rsidRPr="00656C09">
        <w:rPr>
          <w:rFonts w:ascii="Times New Roman" w:eastAsia="Times New Roman" w:hAnsi="Times New Roman" w:cs="Times New Roman"/>
          <w:sz w:val="28"/>
          <w:szCs w:val="28"/>
        </w:rPr>
        <w:t>;</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-пальчиковая гимнастика;</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-пальчиковые игры;</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пальчиковый театр;</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-продуктивные виды деятельности (лепка, рисование, аппликация, конструирование);</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-разнообразные дидактические и развивающие игры, игры с мелкими предметами (игры-шнуровки, игры с пуговицами, крупами, прищепками); </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w:t>
      </w:r>
      <w:proofErr w:type="spellStart"/>
      <w:r w:rsidRPr="00656C09">
        <w:rPr>
          <w:rFonts w:ascii="Times New Roman" w:eastAsia="Times New Roman" w:hAnsi="Times New Roman" w:cs="Times New Roman"/>
          <w:sz w:val="28"/>
          <w:szCs w:val="28"/>
        </w:rPr>
        <w:t>пазлы</w:t>
      </w:r>
      <w:proofErr w:type="spellEnd"/>
      <w:r w:rsidRPr="00656C09">
        <w:rPr>
          <w:rFonts w:ascii="Times New Roman" w:eastAsia="Times New Roman" w:hAnsi="Times New Roman" w:cs="Times New Roman"/>
          <w:sz w:val="28"/>
          <w:szCs w:val="28"/>
        </w:rPr>
        <w:t xml:space="preserve">, </w:t>
      </w:r>
      <w:proofErr w:type="spellStart"/>
      <w:r w:rsidRPr="00656C09">
        <w:rPr>
          <w:rFonts w:ascii="Times New Roman" w:eastAsia="Times New Roman" w:hAnsi="Times New Roman" w:cs="Times New Roman"/>
          <w:sz w:val="28"/>
          <w:szCs w:val="28"/>
        </w:rPr>
        <w:t>мозайка</w:t>
      </w:r>
      <w:proofErr w:type="spellEnd"/>
      <w:r w:rsidRPr="00656C09">
        <w:rPr>
          <w:rFonts w:ascii="Times New Roman" w:eastAsia="Times New Roman" w:hAnsi="Times New Roman" w:cs="Times New Roman"/>
          <w:sz w:val="28"/>
          <w:szCs w:val="28"/>
        </w:rPr>
        <w:t xml:space="preserve"> и т.д.</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Пальчиковая гимнастика</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Пальчиковая гимнастика решает множество задач в развитии ребенка:</w:t>
      </w:r>
    </w:p>
    <w:p w:rsidR="00B02475" w:rsidRPr="00656C09" w:rsidRDefault="00B02475" w:rsidP="00656C09">
      <w:pPr>
        <w:numPr>
          <w:ilvl w:val="0"/>
          <w:numId w:val="1"/>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способствует овладению навыками мелкой моторики;</w:t>
      </w:r>
    </w:p>
    <w:p w:rsidR="00B02475" w:rsidRPr="00656C09" w:rsidRDefault="00B02475" w:rsidP="00656C09">
      <w:pPr>
        <w:numPr>
          <w:ilvl w:val="0"/>
          <w:numId w:val="1"/>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помогает развивать речь;</w:t>
      </w:r>
    </w:p>
    <w:p w:rsidR="00B02475" w:rsidRPr="00656C09" w:rsidRDefault="00B02475" w:rsidP="00656C09">
      <w:pPr>
        <w:numPr>
          <w:ilvl w:val="0"/>
          <w:numId w:val="1"/>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повышает работоспособность головного мозга;</w:t>
      </w:r>
    </w:p>
    <w:p w:rsidR="00B02475" w:rsidRPr="00656C09" w:rsidRDefault="00B02475" w:rsidP="00656C09">
      <w:pPr>
        <w:numPr>
          <w:ilvl w:val="0"/>
          <w:numId w:val="1"/>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развивает психические процессы: внимание, память, мышление, воображение;</w:t>
      </w:r>
    </w:p>
    <w:p w:rsidR="00B02475" w:rsidRPr="00656C09" w:rsidRDefault="00B02475" w:rsidP="00656C09">
      <w:pPr>
        <w:numPr>
          <w:ilvl w:val="0"/>
          <w:numId w:val="1"/>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развивает тактильную чувствительность;</w:t>
      </w:r>
    </w:p>
    <w:p w:rsidR="00B02475" w:rsidRPr="00656C09" w:rsidRDefault="00B02475" w:rsidP="00656C09">
      <w:pPr>
        <w:numPr>
          <w:ilvl w:val="0"/>
          <w:numId w:val="1"/>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снимает тревожность.</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Пальчиковые игры очень эмоциональны, увлекат</w:t>
      </w:r>
      <w:r w:rsidR="0085654C">
        <w:rPr>
          <w:rFonts w:ascii="Times New Roman" w:eastAsia="Times New Roman" w:hAnsi="Times New Roman" w:cs="Times New Roman"/>
          <w:sz w:val="28"/>
          <w:szCs w:val="28"/>
        </w:rPr>
        <w:t>ельны. Это инсценировка каких-</w:t>
      </w:r>
      <w:r w:rsidRPr="00656C09">
        <w:rPr>
          <w:rFonts w:ascii="Times New Roman" w:eastAsia="Times New Roman" w:hAnsi="Times New Roman" w:cs="Times New Roman"/>
          <w:sz w:val="28"/>
          <w:szCs w:val="28"/>
        </w:rPr>
        <w:t>либо рифмованных историй, сказок при помощи рук.</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Дети с удовольствием принимают участие в играх - </w:t>
      </w:r>
      <w:proofErr w:type="spellStart"/>
      <w:r w:rsidRPr="00656C09">
        <w:rPr>
          <w:rFonts w:ascii="Times New Roman" w:eastAsia="Times New Roman" w:hAnsi="Times New Roman" w:cs="Times New Roman"/>
          <w:sz w:val="28"/>
          <w:szCs w:val="28"/>
        </w:rPr>
        <w:t>потешках</w:t>
      </w:r>
      <w:proofErr w:type="spellEnd"/>
      <w:r w:rsidRPr="00656C09">
        <w:rPr>
          <w:rFonts w:ascii="Times New Roman" w:eastAsia="Times New Roman" w:hAnsi="Times New Roman" w:cs="Times New Roman"/>
          <w:sz w:val="28"/>
          <w:szCs w:val="28"/>
        </w:rPr>
        <w:t>. Самый известный вариант такой игры - «Сорока-сорока», но есть и более сложные для проговаривания и показа. Например:</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lastRenderedPageBreak/>
        <w:t>Моя семья</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Этот пальчик – мамочка,</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Этот пальчик – папочка,</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Этот пальчик – бабушка,</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Этот пальчик – дедушка,</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Этот пальчик – я.</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Вот и вся моя семья!</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(попеременно массируем пальцы руки, на последней строке сжимаем и разжимаем кулачки)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Развитию кисти  и пальцев рук способствуют не только пальчиковая гимнастика, но  и </w:t>
      </w:r>
      <w:r w:rsidRPr="00656C09">
        <w:rPr>
          <w:rFonts w:ascii="Times New Roman" w:eastAsia="Times New Roman" w:hAnsi="Times New Roman" w:cs="Times New Roman"/>
          <w:sz w:val="28"/>
          <w:szCs w:val="28"/>
          <w:u w:val="single"/>
        </w:rPr>
        <w:t>разнообразные действия с предметами</w:t>
      </w:r>
      <w:r w:rsidRPr="00656C09">
        <w:rPr>
          <w:rFonts w:ascii="Times New Roman" w:eastAsia="Times New Roman" w:hAnsi="Times New Roman" w:cs="Times New Roman"/>
          <w:sz w:val="28"/>
          <w:szCs w:val="28"/>
        </w:rPr>
        <w:t xml:space="preserve">. </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Например:</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Игры с пуговицами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Пуговицы можно нанизывать и на нитку, изготавливая бусы.</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Игры с сыпучими материалами</w:t>
      </w:r>
    </w:p>
    <w:p w:rsidR="00B02475" w:rsidRPr="00656C09" w:rsidRDefault="00B02475" w:rsidP="00656C09">
      <w:pPr>
        <w:numPr>
          <w:ilvl w:val="0"/>
          <w:numId w:val="2"/>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Насыпаем в емкость горох или фасоль. </w:t>
      </w:r>
    </w:p>
    <w:p w:rsidR="00B02475" w:rsidRPr="00656C09" w:rsidRDefault="00B02475" w:rsidP="00656C09">
      <w:pPr>
        <w:numPr>
          <w:ilvl w:val="0"/>
          <w:numId w:val="3"/>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«Зашагали ножки: топ-топ-топ,</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Прямо  по дорожке: топ- топ- топ.</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Ну-ка, веселее: топ- топ- топ,</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Вот как мы умеем: топ- топ- топ».  </w:t>
      </w:r>
    </w:p>
    <w:p w:rsidR="00B02475" w:rsidRPr="00656C09" w:rsidRDefault="00B02475" w:rsidP="00656C09">
      <w:pPr>
        <w:numPr>
          <w:ilvl w:val="0"/>
          <w:numId w:val="4"/>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656C09">
        <w:rPr>
          <w:rFonts w:ascii="Times New Roman" w:eastAsia="Times New Roman" w:hAnsi="Times New Roman" w:cs="Times New Roman"/>
          <w:sz w:val="28"/>
          <w:szCs w:val="28"/>
        </w:rPr>
        <w:t>т.д</w:t>
      </w:r>
      <w:proofErr w:type="spellEnd"/>
      <w:r w:rsidRPr="00656C09">
        <w:rPr>
          <w:rFonts w:ascii="Times New Roman" w:eastAsia="Times New Roman" w:hAnsi="Times New Roman" w:cs="Times New Roman"/>
          <w:sz w:val="28"/>
          <w:szCs w:val="28"/>
        </w:rPr>
        <w:t>).</w:t>
      </w:r>
    </w:p>
    <w:p w:rsidR="00B02475" w:rsidRPr="00656C09" w:rsidRDefault="00B02475" w:rsidP="00656C09">
      <w:pPr>
        <w:numPr>
          <w:ilvl w:val="0"/>
          <w:numId w:val="4"/>
        </w:numPr>
        <w:shd w:val="clear" w:color="auto" w:fill="FFFFFF"/>
        <w:spacing w:after="0"/>
        <w:ind w:left="384"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В «сухой бассейн» помещаем  горох и бобы. Ребенок запускает в него руку и старается на ощупь определить и достать только горох или только бобы. </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Игры с пробками от бутылок</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Если пробки просверлить посередине - можно использовать тоже для нанизывания бус.</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Игры с прищепками</w:t>
      </w:r>
      <w:r w:rsidR="00656C09">
        <w:rPr>
          <w:rFonts w:ascii="Times New Roman" w:eastAsia="Times New Roman" w:hAnsi="Times New Roman" w:cs="Times New Roman"/>
          <w:sz w:val="28"/>
          <w:szCs w:val="28"/>
          <w:u w:val="single"/>
        </w:rPr>
        <w:t>, и</w:t>
      </w:r>
      <w:r w:rsidRPr="00656C09">
        <w:rPr>
          <w:rFonts w:ascii="Times New Roman" w:eastAsia="Times New Roman" w:hAnsi="Times New Roman" w:cs="Times New Roman"/>
          <w:sz w:val="28"/>
          <w:szCs w:val="28"/>
          <w:u w:val="single"/>
        </w:rPr>
        <w:t>гры с пинцетом и пипеткой</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lastRenderedPageBreak/>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Игры с бусинами, макаронами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Отлично развивает руку разнообразное нанизывание. </w:t>
      </w:r>
      <w:proofErr w:type="gramStart"/>
      <w:r w:rsidRPr="00656C09">
        <w:rPr>
          <w:rFonts w:ascii="Times New Roman" w:eastAsia="Times New Roman" w:hAnsi="Times New Roman" w:cs="Times New Roman"/>
          <w:sz w:val="28"/>
          <w:szCs w:val="28"/>
        </w:rPr>
        <w:t>Нанизывать можно все,  что нанизывается: пуговицы, бусы, рожки и макароны, сушки и т.п.</w:t>
      </w:r>
      <w:r w:rsidR="00656C09">
        <w:rPr>
          <w:rFonts w:ascii="Times New Roman" w:eastAsia="Times New Roman" w:hAnsi="Times New Roman" w:cs="Times New Roman"/>
          <w:sz w:val="28"/>
          <w:szCs w:val="28"/>
        </w:rPr>
        <w:t xml:space="preserve">. </w:t>
      </w:r>
      <w:r w:rsidRPr="00656C09">
        <w:rPr>
          <w:rFonts w:ascii="Times New Roman" w:eastAsia="Times New Roman" w:hAnsi="Times New Roman" w:cs="Times New Roman"/>
          <w:sz w:val="28"/>
          <w:szCs w:val="28"/>
        </w:rPr>
        <w:t>Бусины можно сортировать по размеру, цвету, форме.</w:t>
      </w:r>
      <w:proofErr w:type="gramEnd"/>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Игры – шнуровки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Можно использовать как фабричного производства, так и выполненного своими руками.</w:t>
      </w:r>
      <w:r w:rsidR="00656C09">
        <w:rPr>
          <w:rFonts w:ascii="Times New Roman" w:eastAsia="Times New Roman" w:hAnsi="Times New Roman" w:cs="Times New Roman"/>
          <w:sz w:val="28"/>
          <w:szCs w:val="28"/>
        </w:rPr>
        <w:t xml:space="preserve"> </w:t>
      </w:r>
      <w:r w:rsidRPr="00656C09">
        <w:rPr>
          <w:rFonts w:ascii="Times New Roman" w:eastAsia="Times New Roman" w:hAnsi="Times New Roman" w:cs="Times New Roman"/>
          <w:sz w:val="28"/>
          <w:szCs w:val="28"/>
        </w:rPr>
        <w:t>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Аппликация</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w:t>
      </w:r>
      <w:r w:rsidR="0085654C">
        <w:rPr>
          <w:rFonts w:ascii="Times New Roman" w:eastAsia="Times New Roman" w:hAnsi="Times New Roman" w:cs="Times New Roman"/>
          <w:sz w:val="28"/>
          <w:szCs w:val="28"/>
        </w:rPr>
        <w:t xml:space="preserve">трические формы и фигурки </w:t>
      </w:r>
      <w:proofErr w:type="gramStart"/>
      <w:r w:rsidR="0085654C">
        <w:rPr>
          <w:rFonts w:ascii="Times New Roman" w:eastAsia="Times New Roman" w:hAnsi="Times New Roman" w:cs="Times New Roman"/>
          <w:sz w:val="28"/>
          <w:szCs w:val="28"/>
        </w:rPr>
        <w:t>из</w:t>
      </w:r>
      <w:proofErr w:type="gramEnd"/>
      <w:r w:rsidR="0085654C">
        <w:rPr>
          <w:rFonts w:ascii="Times New Roman" w:eastAsia="Times New Roman" w:hAnsi="Times New Roman" w:cs="Times New Roman"/>
          <w:sz w:val="28"/>
          <w:szCs w:val="28"/>
        </w:rPr>
        <w:t xml:space="preserve"> </w:t>
      </w:r>
      <w:proofErr w:type="gramStart"/>
      <w:r w:rsidR="0085654C">
        <w:rPr>
          <w:rFonts w:ascii="Times New Roman" w:eastAsia="Times New Roman" w:hAnsi="Times New Roman" w:cs="Times New Roman"/>
          <w:sz w:val="28"/>
          <w:szCs w:val="28"/>
        </w:rPr>
        <w:t>все</w:t>
      </w:r>
      <w:proofErr w:type="gramEnd"/>
      <w:r w:rsidRPr="00656C09">
        <w:rPr>
          <w:rFonts w:ascii="Times New Roman" w:eastAsia="Times New Roman" w:hAnsi="Times New Roman" w:cs="Times New Roman"/>
          <w:sz w:val="28"/>
          <w:szCs w:val="28"/>
        </w:rPr>
        <w:t xml:space="preserve"> тех же цветных журналов, и клеящим карандашом, закреплять их на листе. Игра на вырезание узоров </w:t>
      </w:r>
      <w:proofErr w:type="gramStart"/>
      <w:r w:rsidRPr="00656C09">
        <w:rPr>
          <w:rFonts w:ascii="Times New Roman" w:eastAsia="Times New Roman" w:hAnsi="Times New Roman" w:cs="Times New Roman"/>
          <w:sz w:val="28"/>
          <w:szCs w:val="28"/>
        </w:rPr>
        <w:t>из</w:t>
      </w:r>
      <w:proofErr w:type="gramEnd"/>
      <w:r w:rsidRPr="00656C09">
        <w:rPr>
          <w:rFonts w:ascii="Times New Roman" w:eastAsia="Times New Roman" w:hAnsi="Times New Roman" w:cs="Times New Roman"/>
          <w:sz w:val="28"/>
          <w:szCs w:val="28"/>
        </w:rPr>
        <w:t xml:space="preserve"> </w:t>
      </w:r>
      <w:proofErr w:type="gramStart"/>
      <w:r w:rsidRPr="00656C09">
        <w:rPr>
          <w:rFonts w:ascii="Times New Roman" w:eastAsia="Times New Roman" w:hAnsi="Times New Roman" w:cs="Times New Roman"/>
          <w:sz w:val="28"/>
          <w:szCs w:val="28"/>
        </w:rPr>
        <w:t>в</w:t>
      </w:r>
      <w:proofErr w:type="gramEnd"/>
      <w:r w:rsidRPr="00656C09">
        <w:rPr>
          <w:rFonts w:ascii="Times New Roman" w:eastAsia="Times New Roman" w:hAnsi="Times New Roman" w:cs="Times New Roman"/>
          <w:sz w:val="28"/>
          <w:szCs w:val="28"/>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Работа с пластилином</w:t>
      </w:r>
    </w:p>
    <w:p w:rsidR="00B02475" w:rsidRPr="00656C09" w:rsidRDefault="00B02475" w:rsidP="0085654C">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 xml:space="preserve">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Такая работа </w:t>
      </w:r>
      <w:r w:rsidR="00656C09" w:rsidRPr="00656C09">
        <w:rPr>
          <w:rFonts w:ascii="Times New Roman" w:eastAsia="Times New Roman" w:hAnsi="Times New Roman" w:cs="Times New Roman"/>
          <w:sz w:val="28"/>
          <w:szCs w:val="28"/>
        </w:rPr>
        <w:t>способствует</w:t>
      </w:r>
      <w:r w:rsidRPr="00656C09">
        <w:rPr>
          <w:rFonts w:ascii="Times New Roman" w:eastAsia="Times New Roman" w:hAnsi="Times New Roman" w:cs="Times New Roman"/>
          <w:sz w:val="28"/>
          <w:szCs w:val="28"/>
        </w:rPr>
        <w:t xml:space="preserve"> развитию процессов ощущения, расслабляют ребенка, снимают эмоциональное напряжение.</w:t>
      </w:r>
    </w:p>
    <w:p w:rsidR="00B02475" w:rsidRPr="00656C09" w:rsidRDefault="00B02475" w:rsidP="00656C09">
      <w:pPr>
        <w:shd w:val="clear" w:color="auto" w:fill="FFFFFF"/>
        <w:spacing w:after="0"/>
        <w:ind w:firstLine="709"/>
        <w:jc w:val="both"/>
        <w:outlineLvl w:val="1"/>
        <w:rPr>
          <w:rFonts w:ascii="Times New Roman" w:eastAsia="Times New Roman" w:hAnsi="Times New Roman" w:cs="Times New Roman"/>
          <w:sz w:val="28"/>
          <w:szCs w:val="28"/>
          <w:u w:val="single"/>
        </w:rPr>
      </w:pPr>
      <w:r w:rsidRPr="00656C09">
        <w:rPr>
          <w:rFonts w:ascii="Times New Roman" w:eastAsia="Times New Roman" w:hAnsi="Times New Roman" w:cs="Times New Roman"/>
          <w:sz w:val="28"/>
          <w:szCs w:val="28"/>
          <w:u w:val="single"/>
        </w:rPr>
        <w:t>Рисование</w:t>
      </w:r>
    </w:p>
    <w:p w:rsidR="00B02475" w:rsidRPr="00656C09" w:rsidRDefault="0085654C" w:rsidP="0085654C">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Рисование – </w:t>
      </w:r>
      <w:r w:rsidR="00B02475" w:rsidRPr="00656C09">
        <w:rPr>
          <w:rFonts w:ascii="Times New Roman" w:eastAsia="Times New Roman" w:hAnsi="Times New Roman" w:cs="Times New Roman"/>
          <w:sz w:val="28"/>
          <w:szCs w:val="28"/>
        </w:rPr>
        <w:t>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r w:rsidR="00656C09">
        <w:rPr>
          <w:rFonts w:ascii="Times New Roman" w:eastAsia="Times New Roman" w:hAnsi="Times New Roman" w:cs="Times New Roman"/>
          <w:sz w:val="28"/>
          <w:szCs w:val="28"/>
        </w:rPr>
        <w:t xml:space="preserve"> </w:t>
      </w:r>
      <w:r w:rsidR="00B02475" w:rsidRPr="00656C09">
        <w:rPr>
          <w:rFonts w:ascii="Times New Roman" w:eastAsia="Times New Roman" w:hAnsi="Times New Roman" w:cs="Times New Roman"/>
          <w:sz w:val="28"/>
          <w:szCs w:val="28"/>
        </w:rPr>
        <w:t xml:space="preserve">раскрасок, рисование  пальцами на стене в ванной, используя обычные краски, </w:t>
      </w:r>
      <w:proofErr w:type="spellStart"/>
      <w:r w:rsidR="00B02475" w:rsidRPr="00656C09">
        <w:rPr>
          <w:rFonts w:ascii="Times New Roman" w:eastAsia="Times New Roman" w:hAnsi="Times New Roman" w:cs="Times New Roman"/>
          <w:sz w:val="28"/>
          <w:szCs w:val="28"/>
        </w:rPr>
        <w:t>дорисовывание</w:t>
      </w:r>
      <w:proofErr w:type="spellEnd"/>
      <w:r w:rsidR="00B02475" w:rsidRPr="00656C09">
        <w:rPr>
          <w:rFonts w:ascii="Times New Roman" w:eastAsia="Times New Roman" w:hAnsi="Times New Roman" w:cs="Times New Roman"/>
          <w:sz w:val="28"/>
          <w:szCs w:val="28"/>
        </w:rPr>
        <w:t>, штриховки, 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lastRenderedPageBreak/>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B02475" w:rsidRPr="00656C09" w:rsidRDefault="00B02475" w:rsidP="00656C09">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B02475" w:rsidRPr="00C87654" w:rsidRDefault="00B02475" w:rsidP="00C87654">
      <w:pPr>
        <w:shd w:val="clear" w:color="auto" w:fill="FFFFFF"/>
        <w:spacing w:after="0"/>
        <w:ind w:firstLine="709"/>
        <w:jc w:val="both"/>
        <w:rPr>
          <w:rFonts w:ascii="Times New Roman" w:eastAsia="Times New Roman" w:hAnsi="Times New Roman" w:cs="Times New Roman"/>
          <w:sz w:val="28"/>
          <w:szCs w:val="28"/>
        </w:rPr>
      </w:pPr>
      <w:r w:rsidRPr="00656C09">
        <w:rPr>
          <w:rFonts w:ascii="Times New Roman" w:eastAsia="Times New Roman" w:hAnsi="Times New Roman" w:cs="Times New Roman"/>
          <w:sz w:val="28"/>
          <w:szCs w:val="28"/>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C87654" w:rsidRDefault="00C87654" w:rsidP="00C87654">
      <w:pPr>
        <w:shd w:val="clear" w:color="auto" w:fill="FFFFFF"/>
        <w:spacing w:after="0"/>
        <w:jc w:val="center"/>
        <w:rPr>
          <w:rFonts w:ascii="Times New Roman" w:eastAsia="Times New Roman" w:hAnsi="Times New Roman" w:cs="Times New Roman"/>
          <w:b/>
          <w:sz w:val="32"/>
          <w:szCs w:val="32"/>
        </w:rPr>
      </w:pPr>
    </w:p>
    <w:p w:rsidR="00B02475" w:rsidRPr="002A23E3" w:rsidRDefault="00B02475" w:rsidP="00C87654">
      <w:pPr>
        <w:shd w:val="clear" w:color="auto" w:fill="FFFFFF"/>
        <w:spacing w:after="0"/>
        <w:jc w:val="center"/>
        <w:rPr>
          <w:rFonts w:ascii="Times New Roman" w:eastAsia="Times New Roman" w:hAnsi="Times New Roman" w:cs="Times New Roman"/>
          <w:b/>
          <w:color w:val="FF0000"/>
          <w:sz w:val="32"/>
          <w:szCs w:val="32"/>
        </w:rPr>
      </w:pPr>
      <w:r w:rsidRPr="002A23E3">
        <w:rPr>
          <w:rFonts w:ascii="Times New Roman" w:eastAsia="Times New Roman" w:hAnsi="Times New Roman" w:cs="Times New Roman"/>
          <w:b/>
          <w:color w:val="FF0000"/>
          <w:sz w:val="32"/>
          <w:szCs w:val="32"/>
        </w:rPr>
        <w:t>Памятка для родителей</w:t>
      </w:r>
    </w:p>
    <w:p w:rsidR="00285378" w:rsidRPr="00C87654" w:rsidRDefault="00285378" w:rsidP="00C87654">
      <w:pPr>
        <w:shd w:val="clear" w:color="auto" w:fill="FFFFFF"/>
        <w:spacing w:after="0"/>
        <w:jc w:val="center"/>
        <w:rPr>
          <w:rFonts w:ascii="Times New Roman" w:eastAsia="Times New Roman" w:hAnsi="Times New Roman" w:cs="Times New Roman"/>
          <w:b/>
          <w:sz w:val="32"/>
          <w:szCs w:val="32"/>
        </w:rPr>
      </w:pPr>
    </w:p>
    <w:p w:rsidR="00B02475" w:rsidRPr="00656C09" w:rsidRDefault="00B1487B" w:rsidP="00656C0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развития мелкой моторики у детей дошкольного возраста рекомендуется:</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w:t>
      </w:r>
      <w:r w:rsidR="00B02475" w:rsidRPr="00656C09">
        <w:rPr>
          <w:rFonts w:ascii="Times New Roman" w:eastAsia="Times New Roman" w:hAnsi="Times New Roman" w:cs="Times New Roman"/>
          <w:sz w:val="28"/>
          <w:szCs w:val="28"/>
        </w:rPr>
        <w:t xml:space="preserve">пражнения с массажным шариком (из </w:t>
      </w:r>
      <w:proofErr w:type="spellStart"/>
      <w:r w:rsidR="00B02475" w:rsidRPr="00656C09">
        <w:rPr>
          <w:rFonts w:ascii="Times New Roman" w:eastAsia="Times New Roman" w:hAnsi="Times New Roman" w:cs="Times New Roman"/>
          <w:sz w:val="28"/>
          <w:szCs w:val="28"/>
        </w:rPr>
        <w:t>су-джок</w:t>
      </w:r>
      <w:proofErr w:type="spellEnd"/>
      <w:r w:rsidR="00B02475" w:rsidRPr="00656C09">
        <w:rPr>
          <w:rFonts w:ascii="Times New Roman" w:eastAsia="Times New Roman" w:hAnsi="Times New Roman" w:cs="Times New Roman"/>
          <w:sz w:val="28"/>
          <w:szCs w:val="28"/>
        </w:rPr>
        <w:t xml:space="preserve"> терапии), грецкими орехами, карандашами, ручками, фломастерами.</w:t>
      </w:r>
    </w:p>
    <w:p w:rsidR="00656C09" w:rsidRDefault="00285378"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r w:rsidR="00B1487B">
        <w:rPr>
          <w:rFonts w:ascii="Times New Roman" w:eastAsia="Times New Roman" w:hAnsi="Times New Roman" w:cs="Times New Roman"/>
          <w:sz w:val="28"/>
          <w:szCs w:val="28"/>
        </w:rPr>
        <w:t>лопать</w:t>
      </w:r>
      <w:r w:rsidR="00B02475" w:rsidRPr="00656C09">
        <w:rPr>
          <w:rFonts w:ascii="Times New Roman" w:eastAsia="Times New Roman" w:hAnsi="Times New Roman" w:cs="Times New Roman"/>
          <w:sz w:val="28"/>
          <w:szCs w:val="28"/>
        </w:rPr>
        <w:t xml:space="preserve"> в ладоши тихо и громко, в разном темпе.</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w:t>
      </w:r>
      <w:r w:rsidR="00B02475" w:rsidRPr="00656C09">
        <w:rPr>
          <w:rFonts w:ascii="Times New Roman" w:eastAsia="Times New Roman" w:hAnsi="Times New Roman" w:cs="Times New Roman"/>
          <w:sz w:val="28"/>
          <w:szCs w:val="28"/>
        </w:rPr>
        <w:t xml:space="preserve"> с  детьми различные виды мозаики, конструкторы (железные, деревянные, пластмассовые), игры с мелкими деталями, счетными палочками.</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w:t>
      </w:r>
      <w:r w:rsidR="00B02475" w:rsidRPr="00656C09">
        <w:rPr>
          <w:rFonts w:ascii="Times New Roman" w:eastAsia="Times New Roman" w:hAnsi="Times New Roman" w:cs="Times New Roman"/>
          <w:sz w:val="28"/>
          <w:szCs w:val="28"/>
        </w:rPr>
        <w:t xml:space="preserve"> игры с пластилином, тестом.</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Рисовать</w:t>
      </w:r>
      <w:r w:rsidR="00285378">
        <w:rPr>
          <w:rFonts w:ascii="Times New Roman" w:eastAsia="Times New Roman" w:hAnsi="Times New Roman" w:cs="Times New Roman"/>
          <w:sz w:val="28"/>
          <w:szCs w:val="28"/>
        </w:rPr>
        <w:t xml:space="preserve"> различными материалами (ручкой, карандашом, мелками, красками, углем), освойте технику рисования пальцами.</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Включать </w:t>
      </w:r>
      <w:r w:rsidR="00B02475" w:rsidRPr="00656C09">
        <w:rPr>
          <w:rFonts w:ascii="Times New Roman" w:eastAsia="Times New Roman" w:hAnsi="Times New Roman" w:cs="Times New Roman"/>
          <w:sz w:val="28"/>
          <w:szCs w:val="28"/>
        </w:rPr>
        <w:t>в игры разнообразный природный материал (палочки, веточки, шишки, скорлупки, початки и т.д.).</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Заниматься</w:t>
      </w:r>
      <w:r w:rsidR="00B02475" w:rsidRPr="00656C09">
        <w:rPr>
          <w:rFonts w:ascii="Times New Roman" w:eastAsia="Times New Roman" w:hAnsi="Times New Roman" w:cs="Times New Roman"/>
          <w:sz w:val="28"/>
          <w:szCs w:val="28"/>
        </w:rPr>
        <w:t xml:space="preserve"> с детьми нанизыванием </w:t>
      </w:r>
      <w:r w:rsidR="00285378">
        <w:rPr>
          <w:rFonts w:ascii="Times New Roman" w:eastAsia="Times New Roman" w:hAnsi="Times New Roman" w:cs="Times New Roman"/>
          <w:sz w:val="28"/>
          <w:szCs w:val="28"/>
        </w:rPr>
        <w:t xml:space="preserve">пуговиц, шариков, бусин на нитку, </w:t>
      </w:r>
      <w:r>
        <w:rPr>
          <w:rFonts w:ascii="Times New Roman" w:eastAsia="Times New Roman" w:hAnsi="Times New Roman" w:cs="Times New Roman"/>
          <w:sz w:val="28"/>
          <w:szCs w:val="28"/>
        </w:rPr>
        <w:t>учить</w:t>
      </w:r>
      <w:r w:rsidR="00B02475" w:rsidRPr="00656C09">
        <w:rPr>
          <w:rFonts w:ascii="Times New Roman" w:eastAsia="Times New Roman" w:hAnsi="Times New Roman" w:cs="Times New Roman"/>
          <w:sz w:val="28"/>
          <w:szCs w:val="28"/>
        </w:rPr>
        <w:t xml:space="preserve"> расстегивать и застегивать пуговицы, кнопки, крючки, молнии.</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Запускать</w:t>
      </w:r>
      <w:r w:rsidR="00B02475" w:rsidRPr="00656C09">
        <w:rPr>
          <w:rFonts w:ascii="Times New Roman" w:eastAsia="Times New Roman" w:hAnsi="Times New Roman" w:cs="Times New Roman"/>
          <w:sz w:val="28"/>
          <w:szCs w:val="28"/>
        </w:rPr>
        <w:t xml:space="preserve"> пальцами мелкие волчки.</w:t>
      </w:r>
    </w:p>
    <w:p w:rsidR="00656C09" w:rsidRDefault="00B1487B" w:rsidP="00656C09">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Складывать матрешку, играть</w:t>
      </w:r>
      <w:r w:rsidR="00B02475" w:rsidRPr="00656C09">
        <w:rPr>
          <w:rFonts w:ascii="Times New Roman" w:eastAsia="Times New Roman" w:hAnsi="Times New Roman" w:cs="Times New Roman"/>
          <w:sz w:val="28"/>
          <w:szCs w:val="28"/>
        </w:rPr>
        <w:t xml:space="preserve"> с различными вкладышами.</w:t>
      </w:r>
    </w:p>
    <w:p w:rsidR="00C87654" w:rsidRDefault="0085654C" w:rsidP="00C87654">
      <w:pPr>
        <w:pStyle w:val="a3"/>
        <w:numPr>
          <w:ilvl w:val="0"/>
          <w:numId w:val="6"/>
        </w:numPr>
        <w:shd w:val="clear" w:color="auto" w:fill="FFFFFF"/>
        <w:spacing w:before="12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Резать </w:t>
      </w:r>
      <w:r w:rsidR="00B02475" w:rsidRPr="00656C09">
        <w:rPr>
          <w:rFonts w:ascii="Times New Roman" w:eastAsia="Times New Roman" w:hAnsi="Times New Roman" w:cs="Times New Roman"/>
          <w:sz w:val="28"/>
          <w:szCs w:val="28"/>
        </w:rPr>
        <w:t>ножницами. </w:t>
      </w:r>
    </w:p>
    <w:p w:rsidR="00285378" w:rsidRDefault="00285378" w:rsidP="002A23E3">
      <w:pPr>
        <w:pStyle w:val="a3"/>
        <w:shd w:val="clear" w:color="auto" w:fill="FFFFFF"/>
        <w:spacing w:before="120" w:after="0"/>
        <w:rPr>
          <w:rFonts w:ascii="Times New Roman" w:eastAsia="Times New Roman" w:hAnsi="Times New Roman" w:cs="Times New Roman"/>
          <w:sz w:val="28"/>
          <w:szCs w:val="28"/>
        </w:rPr>
      </w:pPr>
    </w:p>
    <w:p w:rsidR="00C87654" w:rsidRPr="00C87654" w:rsidRDefault="00C87654" w:rsidP="00285378">
      <w:pPr>
        <w:pStyle w:val="a3"/>
        <w:shd w:val="clear" w:color="auto" w:fill="FFFFFF"/>
        <w:spacing w:before="120" w:after="0"/>
        <w:rPr>
          <w:rFonts w:ascii="Times New Roman" w:eastAsia="Times New Roman" w:hAnsi="Times New Roman" w:cs="Times New Roman"/>
          <w:sz w:val="28"/>
          <w:szCs w:val="28"/>
        </w:rPr>
      </w:pPr>
    </w:p>
    <w:p w:rsidR="00656C09" w:rsidRPr="00B1487B" w:rsidRDefault="00B1487B" w:rsidP="00656C09">
      <w:pPr>
        <w:shd w:val="clear" w:color="auto" w:fill="FFFFFF"/>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Список литературы</w:t>
      </w:r>
      <w:r w:rsidR="00656C09" w:rsidRPr="00B1487B">
        <w:rPr>
          <w:rFonts w:ascii="Times New Roman" w:eastAsia="Times New Roman" w:hAnsi="Times New Roman" w:cs="Times New Roman"/>
          <w:b/>
          <w:i/>
          <w:sz w:val="28"/>
          <w:szCs w:val="28"/>
        </w:rPr>
        <w:t>:</w:t>
      </w:r>
    </w:p>
    <w:p w:rsidR="00656C09" w:rsidRPr="00AD2A89" w:rsidRDefault="00C87654" w:rsidP="00656C09">
      <w:pPr>
        <w:numPr>
          <w:ilvl w:val="0"/>
          <w:numId w:val="7"/>
        </w:numPr>
        <w:shd w:val="clear" w:color="auto" w:fill="FFFFFF"/>
        <w:spacing w:before="120" w:after="0" w:line="240" w:lineRule="auto"/>
        <w:ind w:left="384"/>
        <w:rPr>
          <w:rFonts w:ascii="Times New Roman" w:eastAsia="Times New Roman" w:hAnsi="Times New Roman" w:cs="Times New Roman"/>
          <w:sz w:val="28"/>
          <w:szCs w:val="28"/>
        </w:rPr>
      </w:pPr>
      <w:r w:rsidRPr="00AD2A89">
        <w:rPr>
          <w:rFonts w:ascii="Times New Roman" w:eastAsia="Times New Roman" w:hAnsi="Times New Roman" w:cs="Times New Roman"/>
          <w:sz w:val="28"/>
          <w:szCs w:val="28"/>
        </w:rPr>
        <w:t xml:space="preserve">Развиваем руки – чтоб учиться и писать, и красиво рисовать. Популярное пособие для родителей и педагогов. </w:t>
      </w:r>
      <w:r>
        <w:rPr>
          <w:rFonts w:ascii="Times New Roman" w:eastAsia="Times New Roman" w:hAnsi="Times New Roman" w:cs="Times New Roman"/>
          <w:sz w:val="28"/>
          <w:szCs w:val="28"/>
        </w:rPr>
        <w:t xml:space="preserve">/ </w:t>
      </w:r>
      <w:proofErr w:type="spellStart"/>
      <w:r w:rsidRPr="00AD2A89">
        <w:rPr>
          <w:rFonts w:ascii="Times New Roman" w:eastAsia="Times New Roman" w:hAnsi="Times New Roman" w:cs="Times New Roman"/>
          <w:sz w:val="28"/>
          <w:szCs w:val="28"/>
        </w:rPr>
        <w:t>Гаврина</w:t>
      </w:r>
      <w:proofErr w:type="spellEnd"/>
      <w:r w:rsidRPr="00AD2A89">
        <w:rPr>
          <w:rFonts w:ascii="Times New Roman" w:eastAsia="Times New Roman" w:hAnsi="Times New Roman" w:cs="Times New Roman"/>
          <w:sz w:val="28"/>
          <w:szCs w:val="28"/>
        </w:rPr>
        <w:t xml:space="preserve"> С.Е., </w:t>
      </w:r>
      <w:proofErr w:type="spellStart"/>
      <w:r w:rsidRPr="00AD2A89">
        <w:rPr>
          <w:rFonts w:ascii="Times New Roman" w:eastAsia="Times New Roman" w:hAnsi="Times New Roman" w:cs="Times New Roman"/>
          <w:sz w:val="28"/>
          <w:szCs w:val="28"/>
        </w:rPr>
        <w:t>Кутявина</w:t>
      </w:r>
      <w:proofErr w:type="spellEnd"/>
      <w:r w:rsidRPr="00AD2A89">
        <w:rPr>
          <w:rFonts w:ascii="Times New Roman" w:eastAsia="Times New Roman" w:hAnsi="Times New Roman" w:cs="Times New Roman"/>
          <w:sz w:val="28"/>
          <w:szCs w:val="28"/>
        </w:rPr>
        <w:t xml:space="preserve"> Н.Л., Топоркова И.Г., </w:t>
      </w:r>
      <w:proofErr w:type="spellStart"/>
      <w:r w:rsidRPr="00AD2A89">
        <w:rPr>
          <w:rFonts w:ascii="Times New Roman" w:eastAsia="Times New Roman" w:hAnsi="Times New Roman" w:cs="Times New Roman"/>
          <w:sz w:val="28"/>
          <w:szCs w:val="28"/>
        </w:rPr>
        <w:t>Щербинина</w:t>
      </w:r>
      <w:proofErr w:type="spellEnd"/>
      <w:r w:rsidRPr="00AD2A89">
        <w:rPr>
          <w:rFonts w:ascii="Times New Roman" w:eastAsia="Times New Roman" w:hAnsi="Times New Roman" w:cs="Times New Roman"/>
          <w:sz w:val="28"/>
          <w:szCs w:val="28"/>
        </w:rPr>
        <w:t xml:space="preserve"> С.В. </w:t>
      </w:r>
      <w:r>
        <w:rPr>
          <w:rFonts w:ascii="Times New Roman" w:eastAsia="Times New Roman" w:hAnsi="Times New Roman" w:cs="Times New Roman"/>
          <w:sz w:val="28"/>
          <w:szCs w:val="28"/>
        </w:rPr>
        <w:t xml:space="preserve"> - </w:t>
      </w:r>
      <w:r w:rsidRPr="00AD2A89">
        <w:rPr>
          <w:rFonts w:ascii="Times New Roman" w:eastAsia="Times New Roman" w:hAnsi="Times New Roman" w:cs="Times New Roman"/>
          <w:sz w:val="28"/>
          <w:szCs w:val="28"/>
        </w:rPr>
        <w:t>Ярославль. «Академия развития»., 1997.</w:t>
      </w:r>
      <w:r w:rsidR="00656C09" w:rsidRPr="00AD2A89">
        <w:rPr>
          <w:rFonts w:ascii="Times New Roman" w:eastAsia="Times New Roman" w:hAnsi="Times New Roman" w:cs="Times New Roman"/>
          <w:sz w:val="28"/>
          <w:szCs w:val="28"/>
        </w:rPr>
        <w:t xml:space="preserve"> </w:t>
      </w:r>
    </w:p>
    <w:p w:rsidR="00656C09" w:rsidRPr="00AD2A89" w:rsidRDefault="00656C09" w:rsidP="00656C09">
      <w:pPr>
        <w:numPr>
          <w:ilvl w:val="0"/>
          <w:numId w:val="7"/>
        </w:numPr>
        <w:shd w:val="clear" w:color="auto" w:fill="FFFFFF"/>
        <w:spacing w:before="120" w:after="0" w:line="240" w:lineRule="auto"/>
        <w:ind w:left="384"/>
        <w:rPr>
          <w:rFonts w:ascii="Times New Roman" w:eastAsia="Times New Roman" w:hAnsi="Times New Roman" w:cs="Times New Roman"/>
          <w:sz w:val="28"/>
          <w:szCs w:val="28"/>
        </w:rPr>
      </w:pPr>
      <w:r w:rsidRPr="00AD2A89">
        <w:rPr>
          <w:rFonts w:ascii="Times New Roman" w:eastAsia="Times New Roman" w:hAnsi="Times New Roman" w:cs="Times New Roman"/>
          <w:sz w:val="28"/>
          <w:szCs w:val="28"/>
        </w:rPr>
        <w:t>Громова О.Н., Прокопенко Т.А. Игры – забавы по развитию мелкой моторики у детей. М., Гном и Д, 2001.</w:t>
      </w:r>
    </w:p>
    <w:p w:rsidR="00BC068B" w:rsidRPr="00C87654" w:rsidRDefault="00656C09" w:rsidP="00656C09">
      <w:pPr>
        <w:numPr>
          <w:ilvl w:val="0"/>
          <w:numId w:val="7"/>
        </w:numPr>
        <w:shd w:val="clear" w:color="auto" w:fill="FFFFFF"/>
        <w:spacing w:before="120" w:after="0" w:line="240" w:lineRule="auto"/>
        <w:ind w:left="384"/>
        <w:rPr>
          <w:rFonts w:ascii="Times New Roman" w:eastAsia="Times New Roman" w:hAnsi="Times New Roman" w:cs="Times New Roman"/>
          <w:sz w:val="28"/>
          <w:szCs w:val="28"/>
        </w:rPr>
      </w:pPr>
      <w:r w:rsidRPr="00AD2A89">
        <w:rPr>
          <w:rFonts w:ascii="Times New Roman" w:eastAsia="Times New Roman" w:hAnsi="Times New Roman" w:cs="Times New Roman"/>
          <w:sz w:val="28"/>
          <w:szCs w:val="28"/>
        </w:rPr>
        <w:t>Савина Л.П. Пальчиковая гимнастика для развития речи дошкольников. М., 1999.</w:t>
      </w:r>
    </w:p>
    <w:sectPr w:rsidR="00BC068B" w:rsidRPr="00C87654" w:rsidSect="00656C09">
      <w:pgSz w:w="11906" w:h="16838"/>
      <w:pgMar w:top="720" w:right="720" w:bottom="720" w:left="72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B93"/>
    <w:multiLevelType w:val="multilevel"/>
    <w:tmpl w:val="7D7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D47C3"/>
    <w:multiLevelType w:val="hybridMultilevel"/>
    <w:tmpl w:val="A21A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A4ED5"/>
    <w:multiLevelType w:val="multilevel"/>
    <w:tmpl w:val="2D58E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C7849"/>
    <w:multiLevelType w:val="multilevel"/>
    <w:tmpl w:val="849AA7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EastAsia"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E6D36"/>
    <w:multiLevelType w:val="multilevel"/>
    <w:tmpl w:val="DDF24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F40C1A"/>
    <w:multiLevelType w:val="multilevel"/>
    <w:tmpl w:val="F37C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8B1605"/>
    <w:multiLevelType w:val="multilevel"/>
    <w:tmpl w:val="CA30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02475"/>
    <w:rsid w:val="00285378"/>
    <w:rsid w:val="002A23E3"/>
    <w:rsid w:val="00656C09"/>
    <w:rsid w:val="00781FB5"/>
    <w:rsid w:val="0085654C"/>
    <w:rsid w:val="00996869"/>
    <w:rsid w:val="00B02475"/>
    <w:rsid w:val="00B1487B"/>
    <w:rsid w:val="00BC068B"/>
    <w:rsid w:val="00C8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02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02475"/>
  </w:style>
  <w:style w:type="paragraph" w:styleId="a3">
    <w:name w:val="List Paragraph"/>
    <w:basedOn w:val="a"/>
    <w:uiPriority w:val="34"/>
    <w:qFormat/>
    <w:rsid w:val="00B024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COMP-XP</dc:creator>
  <cp:keywords/>
  <dc:description/>
  <cp:lastModifiedBy>COMP-XP</cp:lastModifiedBy>
  <cp:revision>5</cp:revision>
  <dcterms:created xsi:type="dcterms:W3CDTF">2018-04-03T08:04:00Z</dcterms:created>
  <dcterms:modified xsi:type="dcterms:W3CDTF">2018-04-10T05:25:00Z</dcterms:modified>
</cp:coreProperties>
</file>