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0" w:rsidRPr="00623800" w:rsidRDefault="00623800" w:rsidP="006501C1">
      <w:pPr>
        <w:shd w:val="clear" w:color="auto" w:fill="FFFFFF"/>
        <w:spacing w:before="100" w:before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3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родителей «Кризис трех лет»</w:t>
      </w:r>
    </w:p>
    <w:p w:rsidR="00623800" w:rsidRPr="006501C1" w:rsidRDefault="00623800" w:rsidP="006501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 тре</w:t>
      </w:r>
      <w:r w:rsidR="0065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лет – </w:t>
      </w:r>
      <w:r w:rsidRPr="00623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возрастной кризис, возникающий при переходе от раннего возраста к </w:t>
      </w:r>
      <w:proofErr w:type="gramStart"/>
      <w:r w:rsidRPr="0062380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дошкольному</w:t>
      </w:r>
      <w:proofErr w:type="gramEnd"/>
      <w:r w:rsidRPr="00623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23800">
        <w:rPr>
          <w:rFonts w:ascii="Times New Roman" w:eastAsia="Times New Roman" w:hAnsi="Times New Roman" w:cs="Times New Roman"/>
          <w:sz w:val="28"/>
          <w:szCs w:val="28"/>
        </w:rPr>
        <w:t>Кризис трех лет завершает период «слияния» с матерью, малыш все больше начинает осозн</w:t>
      </w:r>
      <w:r w:rsidR="006501C1">
        <w:rPr>
          <w:rFonts w:ascii="Times New Roman" w:eastAsia="Times New Roman" w:hAnsi="Times New Roman" w:cs="Times New Roman"/>
          <w:sz w:val="28"/>
          <w:szCs w:val="28"/>
        </w:rPr>
        <w:t>авать собственную «отдельность». Н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точно 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кризис 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формуле «Я</w:t>
      </w:r>
      <w:proofErr w:type="gramStart"/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ам». </w:t>
      </w:r>
    </w:p>
    <w:p w:rsidR="00623800" w:rsidRPr="00623800" w:rsidRDefault="006501C1" w:rsidP="006501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– </w:t>
      </w:r>
      <w:r w:rsidR="00623800"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внутреннее противоречие между «хочу» и «могу». Хотя ваши дети еще маленькие, но в этом возрасте им очень хочется стать большими, как мама и папа, и </w:t>
      </w:r>
      <w:proofErr w:type="gramStart"/>
      <w:r w:rsidR="00623800"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 все делать</w:t>
      </w:r>
      <w:proofErr w:type="gramEnd"/>
      <w:r w:rsidR="00623800"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но пока у них не все получается. Этот период сложен не только для малыша, но и для любящих взрослых.</w:t>
      </w:r>
    </w:p>
    <w:p w:rsidR="00623800" w:rsidRPr="00623800" w:rsidRDefault="00623800" w:rsidP="006501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совсем недавно ласковый и послушный ребенок вдруг становится упрямым, </w:t>
      </w:r>
      <w:r w:rsidR="006501C1"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строптивым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истеричным 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практически неуправляемым. Его упрямство – 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проявления собственной воли. 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маме надеть на него колготки, построить дом из кубиков, на прогулке тянет ее туда, куда хочется именно ему. На любое возражение может реагировать криком, слезами, нередко переходящими в настоящую истерику. Он часто отказывается от любого предложения взрослого («Не хочу!», «Не буду!», «Не надо!»). </w:t>
      </w:r>
    </w:p>
    <w:p w:rsidR="00623800" w:rsidRPr="006501C1" w:rsidRDefault="00623800" w:rsidP="006501C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еще раз подчеркнуть, что такое тяжелое, кризисное поведение – абсолютно нормальное явление для трехлетнего ребенка. Более того, кризисные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и новообразования – 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будущего развития малыша. Яркое проявление самостоятельности и самоутверждения ребенка 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том</w:t>
      </w:r>
      <w:r w:rsidRPr="00623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его развитие идет в соответствии с возрастом. Не стоит пугаться кризисного поведения, не стоит говорить ребенку, что он «плохой» или хуже других. Надо попытаться помочь ему преодолеть этот сложный период и смягчить проявления кризиса. Каждый ребенок развивается индивидуально, поэтому и кризисные реакции могут проявиться уже с 2,5 лет, а закончиться в 3,5 – 4 года. </w:t>
      </w:r>
    </w:p>
    <w:p w:rsidR="00623800" w:rsidRPr="00623800" w:rsidRDefault="00623800" w:rsidP="006501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помочь ребенку преодолеть кризисные проявления?  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познавательный интерес малыша, а также сами будьте активны в познании всего нового и интересного, ведь дети берут пример с родителей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1C1" w:rsidRP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hAnsi="Times New Roman" w:cs="Times New Roman"/>
          <w:sz w:val="28"/>
          <w:szCs w:val="28"/>
        </w:rPr>
        <w:t>Помогайте малышу осваивать навыки самообслуживания (одевание, кормление, уборка игрушек).</w:t>
      </w:r>
    </w:p>
    <w:p w:rsidR="006501C1" w:rsidRP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hAnsi="Times New Roman" w:cs="Times New Roman"/>
          <w:sz w:val="28"/>
          <w:szCs w:val="28"/>
        </w:rPr>
        <w:t>Предлагайте в игровой форме оказывать помощь маме и папе в домашнем хозяйстве (например, помыть небьющуюся посуду, подать молоток или другой инструмент папе, вытереть стол, помочь разгрузить сумку с продуктами, почистить отварную картофелину для салата и другие поручения).</w:t>
      </w:r>
    </w:p>
    <w:p w:rsidR="006501C1" w:rsidRP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нужны простые четкие правила повед</w:t>
      </w:r>
      <w:r w:rsid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ения: что можно делать, а что – </w:t>
      </w: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нельзя. Запретов и ограничений для малыша не должно быть много. 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последовательны в своих требованиях. Если Вы что-то не разрешаете ребенку, то стойте на своем до конца. В противном случае слезы и истерики станут для него удобным способом добиться своего. 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все окружающие предъявляли к ребенку одинаковые требования. Иначе то, что не разрешили папа или мама, будет очень легко выпросить у бабушки – и тогда все усилия будут напрасны. 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ругать или уговаривать ребенка во время приступа упрямства. Скорее всего, он просто не обратит на Вас внимание. Для любой истерики требуется зритель, и </w:t>
      </w:r>
      <w:r w:rsidR="006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особое внимание будет только на руку маленькому упрямцу. </w:t>
      </w:r>
    </w:p>
    <w:p w:rsidR="006501C1" w:rsidRP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приступа попытайтесь переключить внимание ребенка, показав ему что-то новое и интересное. </w:t>
      </w:r>
      <w:r w:rsidRPr="006501C1">
        <w:rPr>
          <w:rFonts w:ascii="Times New Roman" w:hAnsi="Times New Roman" w:cs="Times New Roman"/>
          <w:sz w:val="28"/>
          <w:szCs w:val="28"/>
        </w:rPr>
        <w:t>Постарайтесь схитрить: «Ох, какая у меня есть интерес</w:t>
      </w:r>
      <w:r w:rsidR="006501C1">
        <w:rPr>
          <w:rFonts w:ascii="Times New Roman" w:hAnsi="Times New Roman" w:cs="Times New Roman"/>
          <w:sz w:val="28"/>
          <w:szCs w:val="28"/>
        </w:rPr>
        <w:t>ная игрушка (книжка, штучка</w:t>
      </w:r>
      <w:proofErr w:type="gramStart"/>
      <w:r w:rsidR="006501C1">
        <w:rPr>
          <w:rFonts w:ascii="Times New Roman" w:hAnsi="Times New Roman" w:cs="Times New Roman"/>
          <w:sz w:val="28"/>
          <w:szCs w:val="28"/>
        </w:rPr>
        <w:t xml:space="preserve">..). </w:t>
      </w:r>
      <w:r w:rsidRPr="006501C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501C1">
        <w:rPr>
          <w:rFonts w:ascii="Times New Roman" w:hAnsi="Times New Roman" w:cs="Times New Roman"/>
          <w:sz w:val="28"/>
          <w:szCs w:val="28"/>
        </w:rPr>
        <w:t>А что это</w:t>
      </w:r>
      <w:r w:rsidR="006501C1">
        <w:rPr>
          <w:rFonts w:ascii="Times New Roman" w:hAnsi="Times New Roman" w:cs="Times New Roman"/>
          <w:sz w:val="28"/>
          <w:szCs w:val="28"/>
        </w:rPr>
        <w:t xml:space="preserve"> там за окном ворона делает?» </w:t>
      </w:r>
      <w:r w:rsidR="00D275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01C1">
        <w:rPr>
          <w:rFonts w:ascii="Times New Roman" w:hAnsi="Times New Roman" w:cs="Times New Roman"/>
          <w:sz w:val="28"/>
          <w:szCs w:val="28"/>
        </w:rPr>
        <w:t xml:space="preserve"> </w:t>
      </w:r>
      <w:r w:rsidRPr="006501C1">
        <w:rPr>
          <w:rFonts w:ascii="Times New Roman" w:hAnsi="Times New Roman" w:cs="Times New Roman"/>
          <w:sz w:val="28"/>
          <w:szCs w:val="28"/>
        </w:rPr>
        <w:t xml:space="preserve">подобные отвлекающие маневры заинтригуют капризулю, он успокоится, в </w:t>
      </w: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противном случае Вы можете какое-то время просто не обращать на это внимание – истерика пройдет сама собой, ведь кричать и топать ногами без зрителей совсем неинтересно. </w:t>
      </w:r>
    </w:p>
    <w:p w:rsidR="006501C1" w:rsidRP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«Посмотрите, какая непослушная девочка». Ребенку только этого и нужно.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принять ребенка, поговорить и поиграть с ним после приступа, не вспоминая того, что случилось. Не стоит демонстрировать свою обиду и негодование, особенно после того, как все уже закончилось, – этим Вы можете спровоцировать новую истерику. 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игру для сглаживания кризисных вспышек. Например, если ребенок отказывается, есть, не настаивайте, посадите мишку за стол и пусть ребенок его ко</w:t>
      </w:r>
      <w:r w:rsidR="00D2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рмит, но мишка хочет, есть по-</w:t>
      </w: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очереди – ложка ему, ложка </w:t>
      </w:r>
      <w:r w:rsidR="00666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</w:t>
      </w: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благополучного развития ребенка желательно подчеркивать, какой он уже большой, не «сюсюкайте», не старайтесь все сделать за ребенка.</w:t>
      </w:r>
    </w:p>
    <w:p w:rsidR="00623800" w:rsidRPr="006501C1" w:rsidRDefault="00623800" w:rsidP="006501C1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малышу нужно много любви и внимания в этот сложный для него период. Будьте рядом, когда ему нужна ваша помощь, верьте в его силы и способности, и все получится!</w:t>
      </w:r>
    </w:p>
    <w:p w:rsidR="006501C1" w:rsidRDefault="006501C1" w:rsidP="006501C1">
      <w:pPr>
        <w:pStyle w:val="a3"/>
        <w:shd w:val="clear" w:color="auto" w:fill="FFFFFF"/>
        <w:spacing w:before="0" w:beforeAutospacing="0" w:after="200" w:afterAutospacing="0" w:line="276" w:lineRule="auto"/>
        <w:ind w:left="360"/>
        <w:jc w:val="both"/>
        <w:rPr>
          <w:sz w:val="28"/>
          <w:szCs w:val="28"/>
        </w:rPr>
      </w:pPr>
    </w:p>
    <w:p w:rsidR="00623800" w:rsidRPr="00623800" w:rsidRDefault="00623800" w:rsidP="006501C1">
      <w:pPr>
        <w:pStyle w:val="a3"/>
        <w:shd w:val="clear" w:color="auto" w:fill="FFFFFF"/>
        <w:spacing w:before="0" w:beforeAutospacing="0" w:after="200" w:afterAutospacing="0" w:line="276" w:lineRule="auto"/>
        <w:ind w:left="360"/>
        <w:jc w:val="right"/>
        <w:rPr>
          <w:sz w:val="28"/>
          <w:szCs w:val="28"/>
        </w:rPr>
      </w:pPr>
    </w:p>
    <w:p w:rsidR="00623800" w:rsidRPr="006501C1" w:rsidRDefault="00623800" w:rsidP="006238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педагог-психолог Воробьева А.В.</w:t>
      </w:r>
    </w:p>
    <w:p w:rsidR="00623800" w:rsidRPr="006501C1" w:rsidRDefault="00623800" w:rsidP="00623800">
      <w:pPr>
        <w:pStyle w:val="a4"/>
        <w:spacing w:after="0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материалам Ивлевой И.А., </w:t>
      </w:r>
      <w:proofErr w:type="spellStart"/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Младик</w:t>
      </w:r>
      <w:proofErr w:type="spellEnd"/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И.Ю., </w:t>
      </w:r>
      <w:proofErr w:type="spellStart"/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Сафуановой</w:t>
      </w:r>
      <w:proofErr w:type="spellEnd"/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gramEnd"/>
    </w:p>
    <w:p w:rsidR="00623800" w:rsidRPr="006501C1" w:rsidRDefault="00623800" w:rsidP="00623800">
      <w:pPr>
        <w:pStyle w:val="a4"/>
        <w:spacing w:after="0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«Консультирование родителей в детском саду»)</w:t>
      </w:r>
      <w:proofErr w:type="gramEnd"/>
    </w:p>
    <w:p w:rsidR="00C86FE6" w:rsidRPr="006501C1" w:rsidRDefault="00C86FE6" w:rsidP="00623800">
      <w:pPr>
        <w:tabs>
          <w:tab w:val="left" w:pos="7200"/>
        </w:tabs>
        <w:jc w:val="right"/>
        <w:rPr>
          <w:sz w:val="28"/>
          <w:szCs w:val="28"/>
        </w:rPr>
      </w:pPr>
    </w:p>
    <w:sectPr w:rsidR="00C86FE6" w:rsidRPr="006501C1" w:rsidSect="00623800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581C05D0"/>
    <w:multiLevelType w:val="hybridMultilevel"/>
    <w:tmpl w:val="37B0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63990"/>
    <w:multiLevelType w:val="hybridMultilevel"/>
    <w:tmpl w:val="04241690"/>
    <w:lvl w:ilvl="0" w:tplc="95DA6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800"/>
    <w:rsid w:val="00623800"/>
    <w:rsid w:val="006501C1"/>
    <w:rsid w:val="00666E17"/>
    <w:rsid w:val="00C86FE6"/>
    <w:rsid w:val="00D27562"/>
    <w:rsid w:val="00FB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2024-12-20T08:19:00Z</dcterms:created>
  <dcterms:modified xsi:type="dcterms:W3CDTF">2024-12-24T08:51:00Z</dcterms:modified>
</cp:coreProperties>
</file>